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55D" w:rsidP="00C92F36" w:rsidRDefault="001C555D" w14:paraId="7FC99FD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1C555D" w:rsidP="009A6EF9" w:rsidRDefault="001C555D" w14:paraId="69516E45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FB127B" w:rsidR="009A6EF9" w:rsidP="009A6EF9" w:rsidRDefault="009A6EF9" w14:paraId="24012126" w14:textId="750559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D58">
        <w:rPr>
          <w:rFonts w:ascii="Times New Roman" w:hAnsi="Times New Roman" w:cs="Times New Roman"/>
          <w:b/>
          <w:sz w:val="24"/>
          <w:szCs w:val="24"/>
        </w:rPr>
        <w:t>I.7.</w:t>
      </w:r>
    </w:p>
    <w:p w:rsidRPr="00463959" w:rsidR="009A6EF9" w:rsidP="009A6EF9" w:rsidRDefault="009A6EF9" w14:paraId="5A6183D9" w14:textId="7777777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959">
        <w:rPr>
          <w:rFonts w:ascii="Times New Roman" w:hAnsi="Times New Roman" w:eastAsia="Times New Roman" w:cs="Times New Roman"/>
          <w:b/>
          <w:sz w:val="24"/>
          <w:szCs w:val="24"/>
          <w:lang w:eastAsia="hu-HU"/>
        </w:rPr>
        <w:t>A közfeladatot ellátó szerv többségi tulajdonában álló, illetve részvételével működő gazdálkodó szervezet neve, székhelye, elérhetősége (postai címe, telefon- és telefaxszáma, elektronikus levélcíme), tevékenységi köre, képviselőjének neve, a közfeladatot ellátó szerv részesedésének mértéke</w:t>
      </w:r>
    </w:p>
    <w:p w:rsidR="009A6EF9" w:rsidP="009A6EF9" w:rsidRDefault="009A6EF9" w14:paraId="6A0BFBE3" w14:textId="674AD4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463959" w:rsidR="0097127F" w:rsidP="009A6EF9" w:rsidRDefault="0097127F" w14:paraId="3CC6476E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AD8" w:rsidP="24E0C153" w:rsidRDefault="009A6EF9" w14:paraId="50B33E8D" w14:textId="1D4DD89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</w:pP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Gazdálkodó</w:t>
      </w: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 xml:space="preserve"> szerv</w:t>
      </w: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ezet</w:t>
      </w: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 xml:space="preserve"> neve:</w:t>
      </w:r>
      <w:r>
        <w:tab/>
      </w:r>
      <w:r>
        <w:tab/>
      </w:r>
      <w:r w:rsidRPr="24E0C153" w:rsidR="00BD0AD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  <w:t xml:space="preserve">Gödöllői Királyi Kastély Közhasznú Nonprofit Kft. </w:t>
      </w:r>
    </w:p>
    <w:p w:rsidR="00FB721D" w:rsidP="009A6EF9" w:rsidRDefault="009A6EF9" w14:paraId="7DA4E5C0" w14:textId="3D28D91B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Székhelye:</w:t>
      </w:r>
      <w:r>
        <w:tab/>
      </w:r>
      <w:r>
        <w:tab/>
      </w:r>
      <w:r>
        <w:tab/>
      </w:r>
      <w:r>
        <w:tab/>
      </w:r>
      <w:r w:rsidRPr="24E0C153" w:rsidR="00FB721D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2100 Gödöllő, </w:t>
      </w:r>
      <w:r w:rsidRPr="24E0C153" w:rsidR="00FB721D">
        <w:rPr>
          <w:rFonts w:ascii="Times New Roman" w:hAnsi="Times New Roman" w:eastAsia="Times New Roman" w:cs="Times New Roman"/>
          <w:sz w:val="24"/>
          <w:szCs w:val="24"/>
          <w:lang w:eastAsia="hu-HU"/>
        </w:rPr>
        <w:t>Grassalkovich</w:t>
      </w:r>
      <w:r w:rsidRPr="24E0C153" w:rsidR="00FB721D">
        <w:rPr>
          <w:rFonts w:ascii="Times New Roman" w:hAnsi="Times New Roman" w:eastAsia="Times New Roman" w:cs="Times New Roman"/>
          <w:sz w:val="24"/>
          <w:szCs w:val="24"/>
          <w:lang w:eastAsia="hu-HU"/>
        </w:rPr>
        <w:t>-kastély, 5852 hrsz.</w:t>
      </w:r>
    </w:p>
    <w:p w:rsidR="00585EE6" w:rsidP="24E0C153" w:rsidRDefault="009A6EF9" w14:paraId="41E3566B" w14:textId="63ABC8C0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Postai címe:</w:t>
      </w:r>
      <w:r>
        <w:tab/>
      </w:r>
      <w:r>
        <w:tab/>
      </w:r>
      <w:r>
        <w:tab/>
      </w:r>
      <w:r>
        <w:tab/>
      </w:r>
      <w:r w:rsidRPr="24E0C153" w:rsidR="00FB721D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2100 Gödöllő, </w:t>
      </w:r>
      <w:r w:rsidRPr="24E0C153" w:rsidR="00FB721D">
        <w:rPr>
          <w:rFonts w:ascii="Times New Roman" w:hAnsi="Times New Roman" w:eastAsia="Times New Roman" w:cs="Times New Roman"/>
          <w:sz w:val="24"/>
          <w:szCs w:val="24"/>
          <w:lang w:eastAsia="hu-HU"/>
        </w:rPr>
        <w:t>Grassalkovich</w:t>
      </w:r>
      <w:r w:rsidRPr="24E0C153" w:rsidR="00FB721D">
        <w:rPr>
          <w:rFonts w:ascii="Times New Roman" w:hAnsi="Times New Roman" w:eastAsia="Times New Roman" w:cs="Times New Roman"/>
          <w:sz w:val="24"/>
          <w:szCs w:val="24"/>
          <w:lang w:eastAsia="hu-HU"/>
        </w:rPr>
        <w:t>-kastély, 5852 hrsz.</w:t>
      </w:r>
    </w:p>
    <w:p w:rsidRPr="006F3CF2" w:rsidR="009A6EF9" w:rsidP="24E0C153" w:rsidRDefault="009A6EF9" w14:paraId="5595E7BF" w14:textId="1A4B21EE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</w:pP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Telefonszáma:</w:t>
      </w:r>
      <w:r>
        <w:tab/>
      </w:r>
      <w:r>
        <w:tab/>
      </w:r>
      <w:r>
        <w:tab/>
      </w:r>
      <w:r>
        <w:tab/>
      </w:r>
      <w:r w:rsidRPr="24E0C153" w:rsidR="00C42875">
        <w:rPr>
          <w:rFonts w:ascii="Times New Roman" w:hAnsi="Times New Roman" w:eastAsia="Times New Roman" w:cs="Times New Roman"/>
          <w:sz w:val="24"/>
          <w:szCs w:val="24"/>
          <w:lang w:eastAsia="hu-HU"/>
        </w:rPr>
        <w:t>+36 28 420-331</w:t>
      </w:r>
    </w:p>
    <w:p w:rsidR="009A6EF9" w:rsidP="24E0C153" w:rsidRDefault="009A6EF9" w14:paraId="50B9D2E6" w14:textId="3F9966E0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Elektronikus levélcíme:</w:t>
      </w:r>
      <w:r>
        <w:tab/>
      </w:r>
      <w:r>
        <w:tab/>
      </w:r>
      <w:hyperlink r:id="R5ad0aa2029d54c81">
        <w:r w:rsidRPr="24E0C153" w:rsidR="00191FA2">
          <w:rPr>
            <w:rStyle w:val="Hiperhivatkozs"/>
            <w:rFonts w:ascii="Times New Roman" w:hAnsi="Times New Roman" w:eastAsia="Times New Roman" w:cs="Times New Roman"/>
            <w:sz w:val="24"/>
            <w:szCs w:val="24"/>
            <w:lang w:eastAsia="hu-HU"/>
          </w:rPr>
          <w:t>titkarsag</w:t>
        </w:r>
        <w:r w:rsidRPr="24E0C153" w:rsidR="00191FA2">
          <w:rPr>
            <w:rStyle w:val="Hiperhivatkozs"/>
            <w:rFonts w:ascii="Times New Roman" w:hAnsi="Times New Roman" w:eastAsia="Times New Roman" w:cs="Times New Roman"/>
            <w:sz w:val="24"/>
            <w:szCs w:val="24"/>
            <w:lang w:eastAsia="hu-HU"/>
          </w:rPr>
          <w:t>@kiralyikastely.hu</w:t>
        </w:r>
      </w:hyperlink>
    </w:p>
    <w:p w:rsidR="00191FA2" w:rsidP="24E0C153" w:rsidRDefault="009A6EF9" w14:paraId="6F4B43E0" w14:textId="1066307F">
      <w:pPr>
        <w:rPr>
          <w:rFonts w:ascii="Times New Roman" w:hAnsi="Times New Roman" w:eastAsia="Times New Roman" w:cs="Times New Roman"/>
          <w:sz w:val="24"/>
          <w:szCs w:val="24"/>
        </w:rPr>
      </w:pP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Honlapja:</w:t>
      </w:r>
      <w:r>
        <w:tab/>
      </w:r>
      <w:r>
        <w:tab/>
      </w:r>
      <w:r>
        <w:tab/>
      </w:r>
      <w:r>
        <w:tab/>
      </w:r>
      <w:hyperlink r:id="R210680187c054464">
        <w:r w:rsidRPr="24E0C153" w:rsidR="00191FA2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https://kiralyikastely.hu/</w:t>
        </w:r>
      </w:hyperlink>
    </w:p>
    <w:p w:rsidRPr="00555DDE" w:rsidR="00555DDE" w:rsidP="24E0C153" w:rsidRDefault="00555DDE" w14:paraId="3D82B17F" w14:textId="551FB290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Tevékenységi körök (TEÁOR):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91.02 Múzeumi tevékenység</w:t>
      </w:r>
    </w:p>
    <w:p w:rsidRPr="00555DDE" w:rsidR="00555DDE" w:rsidP="24E0C153" w:rsidRDefault="00555DDE" w14:paraId="59E01F64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A Társaság a „91.02 Múzeumi tevékenység" tevékenységet csak a szükséges hatósági engedély megszerzését követően kívánja gyakorolni. A főtevékenység közhasznú tevékenység.</w:t>
      </w:r>
    </w:p>
    <w:p w:rsidRPr="00555DDE" w:rsidR="00555DDE" w:rsidP="24E0C153" w:rsidRDefault="00555DDE" w14:paraId="06211965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</w:p>
    <w:p w:rsidRPr="00555DDE" w:rsidR="00555DDE" w:rsidP="24E0C153" w:rsidRDefault="00555DDE" w14:paraId="3ED7F7E8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A Társaság további közhasznú tevékenységei: </w:t>
      </w:r>
    </w:p>
    <w:p w:rsidRPr="00555DDE" w:rsidR="00555DDE" w:rsidP="24E0C153" w:rsidRDefault="00555DDE" w14:paraId="7E4E4C4E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90.02 Előadó-művészetet kiegészítő tevékenység</w:t>
      </w:r>
    </w:p>
    <w:p w:rsidRPr="00555DDE" w:rsidR="00555DDE" w:rsidP="24E0C153" w:rsidRDefault="00555DDE" w14:paraId="1CD2420D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90.04 Művészeti létesítmények működtetése</w:t>
      </w:r>
    </w:p>
    <w:p w:rsidRPr="00555DDE" w:rsidR="00555DDE" w:rsidP="24E0C153" w:rsidRDefault="00555DDE" w14:paraId="493CADFC" w14:textId="77777777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94.99 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M.n.s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. egyéb közösségi, társadalmi tevékenység</w:t>
      </w:r>
    </w:p>
    <w:p w:rsidRPr="00555DDE" w:rsidR="00555DDE" w:rsidP="24E0C153" w:rsidRDefault="00555DDE" w14:paraId="37EB7E67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</w:p>
    <w:p w:rsidRPr="00555DDE" w:rsidR="00555DDE" w:rsidP="24E0C153" w:rsidRDefault="00555DDE" w14:paraId="605D17CC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A Társaság egyéb tevékenységei:</w:t>
      </w:r>
    </w:p>
    <w:p w:rsidRPr="00555DDE" w:rsidR="00555DDE" w:rsidP="24E0C153" w:rsidRDefault="00555DDE" w14:paraId="6E66D9E7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01.61   Növénytermesztési szolgáltatás</w:t>
      </w:r>
    </w:p>
    <w:p w:rsidRPr="00555DDE" w:rsidR="00555DDE" w:rsidP="24E0C153" w:rsidRDefault="00555DDE" w14:paraId="7AC2693A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41.10   Épületépítési projekt szervezése</w:t>
      </w:r>
    </w:p>
    <w:p w:rsidRPr="00555DDE" w:rsidR="00555DDE" w:rsidP="24E0C153" w:rsidRDefault="00555DDE" w14:paraId="0F4BCF15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47.19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Iparcikkjellegű bolti vegyes kiskereskedelem</w:t>
      </w:r>
    </w:p>
    <w:p w:rsidR="00555DDE" w:rsidP="24E0C153" w:rsidRDefault="00555DDE" w14:paraId="6A541997" w14:textId="098F10DC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47.53   Takaró, szőnyeg, fal-, padlóburkoló kiskereskedelme</w:t>
      </w:r>
    </w:p>
    <w:p w:rsidR="009860A3" w:rsidP="24E0C153" w:rsidRDefault="009860A3" w14:paraId="5086775A" w14:textId="519D90B6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</w:p>
    <w:p w:rsidRPr="00555DDE" w:rsidR="009860A3" w:rsidP="24E0C153" w:rsidRDefault="009860A3" w14:paraId="24C567DE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</w:p>
    <w:p w:rsidRPr="00555DDE" w:rsidR="00555DDE" w:rsidP="24E0C153" w:rsidRDefault="00555DDE" w14:paraId="3766A234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47.59   Bútor, világítási eszköz, egyéb háztartási cikk kiskereskedelme</w:t>
      </w:r>
    </w:p>
    <w:p w:rsidR="007C43B8" w:rsidP="24E0C153" w:rsidRDefault="00555DDE" w14:paraId="12F93CC5" w14:textId="2EB34F6F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47.61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Könyv-kiskereskedelem</w:t>
      </w:r>
    </w:p>
    <w:p w:rsidRPr="00555DDE" w:rsidR="00555DDE" w:rsidP="24E0C153" w:rsidRDefault="00555DDE" w14:paraId="232FF4A1" w14:textId="5D9407B9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47.62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Újság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-,papíráru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-kiskereskedelem </w:t>
      </w:r>
    </w:p>
    <w:p w:rsidRPr="00555DDE" w:rsidR="00555DDE" w:rsidP="24E0C153" w:rsidRDefault="00555DDE" w14:paraId="01C87C2A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47.65   Játék-kiskereskedelem</w:t>
      </w:r>
    </w:p>
    <w:p w:rsidRPr="00555DDE" w:rsidR="00555DDE" w:rsidP="24E0C153" w:rsidRDefault="00555DDE" w14:paraId="0350092A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47.76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Dísznövény, vetőmag, műtrágya, hobbiállat-eledel kiskereskedelme</w:t>
      </w:r>
    </w:p>
    <w:p w:rsidRPr="00555DDE" w:rsidR="00555DDE" w:rsidP="24E0C153" w:rsidRDefault="00555DDE" w14:paraId="307C42B0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47.77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Óra-, ékszer-kiskereskedelme</w:t>
      </w:r>
    </w:p>
    <w:p w:rsidRPr="00555DDE" w:rsidR="00555DDE" w:rsidP="24E0C153" w:rsidRDefault="00555DDE" w14:paraId="2A172DC7" w14:textId="77777777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47.78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Egyéb 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m.n.s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. új áru kiskereskedelme</w:t>
      </w:r>
    </w:p>
    <w:p w:rsidRPr="00555DDE" w:rsidR="00555DDE" w:rsidP="24E0C153" w:rsidRDefault="00555DDE" w14:paraId="5644074E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47.79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Használt cikk bolti kiskereskedelme </w:t>
      </w:r>
    </w:p>
    <w:p w:rsidRPr="00555DDE" w:rsidR="00555DDE" w:rsidP="24E0C153" w:rsidRDefault="00555DDE" w14:paraId="0AD91747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49.41   Közúti áruszállítás</w:t>
      </w:r>
    </w:p>
    <w:p w:rsidRPr="00555DDE" w:rsidR="00555DDE" w:rsidP="24E0C153" w:rsidRDefault="00555DDE" w14:paraId="455EAD66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52.21   Szárazföldi szállítást kiegészítő szolgáltatás</w:t>
      </w:r>
    </w:p>
    <w:p w:rsidRPr="00555DDE" w:rsidR="00555DDE" w:rsidP="24E0C153" w:rsidRDefault="00555DDE" w14:paraId="5C2EFB25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56.10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Éttermi, mozgó vendéglátás </w:t>
      </w:r>
    </w:p>
    <w:p w:rsidRPr="00555DDE" w:rsidR="00555DDE" w:rsidP="24E0C153" w:rsidRDefault="00555DDE" w14:paraId="11659329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56.30   Italszolgáltatás</w:t>
      </w:r>
    </w:p>
    <w:p w:rsidRPr="00555DDE" w:rsidR="00555DDE" w:rsidP="24E0C153" w:rsidRDefault="00555DDE" w14:paraId="00CB41C6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58.11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Könyvkiadás</w:t>
      </w:r>
    </w:p>
    <w:p w:rsidRPr="00555DDE" w:rsidR="00555DDE" w:rsidP="24E0C153" w:rsidRDefault="00555DDE" w14:paraId="10A6ED0C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59.11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Film-, videó-, televízióműsorgyártás</w:t>
      </w:r>
    </w:p>
    <w:p w:rsidRPr="00555DDE" w:rsidR="00555DDE" w:rsidP="24E0C153" w:rsidRDefault="00555DDE" w14:paraId="6EE0ADF7" w14:textId="77777777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59.12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Film-, 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videogyártás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, televíziós műsorfelvétel utómunkálatai</w:t>
      </w:r>
    </w:p>
    <w:p w:rsidRPr="00555DDE" w:rsidR="00555DDE" w:rsidP="24E0C153" w:rsidRDefault="00555DDE" w14:paraId="3C7EC272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59.13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Film-, videó-, és televízióprogram terjesztése</w:t>
      </w:r>
    </w:p>
    <w:p w:rsidRPr="00555DDE" w:rsidR="00555DDE" w:rsidP="24E0C153" w:rsidRDefault="00555DDE" w14:paraId="65F66C40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59.14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Filmvetítés</w:t>
      </w:r>
    </w:p>
    <w:p w:rsidRPr="00555DDE" w:rsidR="00555DDE" w:rsidP="24E0C153" w:rsidRDefault="00555DDE" w14:paraId="39A3AF1D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59.20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Hangfelvétel készítése, kiadása</w:t>
      </w:r>
    </w:p>
    <w:p w:rsidRPr="00555DDE" w:rsidR="00555DDE" w:rsidP="24E0C153" w:rsidRDefault="00555DDE" w14:paraId="5781B989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68.20   Saját tulajdonú, bérelt ingatlan bérbeadása, üzemeltetése </w:t>
      </w:r>
    </w:p>
    <w:p w:rsidRPr="00555DDE" w:rsidR="00555DDE" w:rsidP="24E0C153" w:rsidRDefault="00555DDE" w14:paraId="26B799FB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68.32   Ingatlankezelés</w:t>
      </w:r>
    </w:p>
    <w:p w:rsidRPr="00555DDE" w:rsidR="00555DDE" w:rsidP="24E0C153" w:rsidRDefault="00555DDE" w14:paraId="6C9B0A86" w14:textId="77777777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74.90   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M.n.s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 egyéb szakmai, tudományos, műszaki tevékenység</w:t>
      </w:r>
    </w:p>
    <w:p w:rsidRPr="00555DDE" w:rsidR="00555DDE" w:rsidP="24E0C153" w:rsidRDefault="00555DDE" w14:paraId="12EF9671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77.40   Immateriális javak kölcsönzése</w:t>
      </w:r>
    </w:p>
    <w:p w:rsidRPr="00555DDE" w:rsidR="00555DDE" w:rsidP="24E0C153" w:rsidRDefault="00555DDE" w14:paraId="0C6B25ED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79.90   Egyéb foglalás</w:t>
      </w:r>
    </w:p>
    <w:p w:rsidRPr="00555DDE" w:rsidR="00555DDE" w:rsidP="24E0C153" w:rsidRDefault="00555DDE" w14:paraId="059AA368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81.10   Építményüzemeltetés</w:t>
      </w:r>
    </w:p>
    <w:p w:rsidRPr="00555DDE" w:rsidR="00555DDE" w:rsidP="24E0C153" w:rsidRDefault="00555DDE" w14:paraId="187B8A00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81.30   Zöldterület-kezelés</w:t>
      </w:r>
    </w:p>
    <w:p w:rsidRPr="00555DDE" w:rsidR="00555DDE" w:rsidP="24E0C153" w:rsidRDefault="00555DDE" w14:paraId="5669E4D6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82.30   Konferencia, kereskedelmi bemutató szervezése </w:t>
      </w:r>
    </w:p>
    <w:p w:rsidRPr="00555DDE" w:rsidR="00555DDE" w:rsidP="24E0C153" w:rsidRDefault="00555DDE" w14:paraId="377CC07B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85.51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   Sport, szabadidős képzés</w:t>
      </w:r>
    </w:p>
    <w:p w:rsidRPr="00555DDE" w:rsidR="00555DDE" w:rsidP="24E0C153" w:rsidRDefault="00555DDE" w14:paraId="47F10740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91.02</w:t>
      </w:r>
      <w:r>
        <w:tab/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   Múzeumi tevékenység</w:t>
      </w:r>
    </w:p>
    <w:p w:rsidRPr="00555DDE" w:rsidR="00555DDE" w:rsidP="24E0C153" w:rsidRDefault="00555DDE" w14:paraId="04AFF08E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91.03   Történelmi hely, építmény, egyéb látványosság működtetése</w:t>
      </w:r>
    </w:p>
    <w:p w:rsidRPr="00555DDE" w:rsidR="00555DDE" w:rsidP="24E0C153" w:rsidRDefault="00555DDE" w14:paraId="6CAC23F1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93.11   Sportlétesítmény működtetése </w:t>
      </w:r>
    </w:p>
    <w:p w:rsidRPr="00555DDE" w:rsidR="00555DDE" w:rsidP="24E0C153" w:rsidRDefault="00555DDE" w14:paraId="22EBC2C6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93.19   Egyéb sporttevékenység</w:t>
      </w:r>
    </w:p>
    <w:p w:rsidR="009A6EF9" w:rsidP="24E0C153" w:rsidRDefault="00555DDE" w14:paraId="69517EFD" w14:textId="0E47A2D3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93.29   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M.n.s</w:t>
      </w:r>
      <w:r w:rsidRPr="24E0C153" w:rsidR="00555DDE">
        <w:rPr>
          <w:rFonts w:ascii="Times New Roman" w:hAnsi="Times New Roman" w:eastAsia="Times New Roman" w:cs="Times New Roman"/>
          <w:sz w:val="24"/>
          <w:szCs w:val="24"/>
          <w:lang w:eastAsia="hu-HU"/>
        </w:rPr>
        <w:t>. egyéb szórakoztatás, szabadidős tevékenység</w:t>
      </w:r>
    </w:p>
    <w:p w:rsidRPr="00555DDE" w:rsidR="005037EF" w:rsidP="24E0C153" w:rsidRDefault="005037EF" w14:paraId="45378A0F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</w:p>
    <w:p w:rsidRPr="006F3CF2" w:rsidR="009A6EF9" w:rsidP="24E0C153" w:rsidRDefault="009A6EF9" w14:paraId="7681B08F" w14:textId="7D1B3393" w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u-HU"/>
        </w:rPr>
      </w:pP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 xml:space="preserve">Képviselő </w:t>
      </w: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neve:</w:t>
      </w:r>
      <w:r>
        <w:tab/>
      </w:r>
      <w:r>
        <w:tab/>
      </w:r>
      <w:r>
        <w:tab/>
      </w:r>
      <w:r>
        <w:tab/>
      </w:r>
      <w:r w:rsidRPr="24E0C153" w:rsidR="00200A8F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Dr. </w:t>
      </w:r>
      <w:r w:rsidRPr="24E0C153" w:rsidR="00200A8F">
        <w:rPr>
          <w:rFonts w:ascii="Times New Roman" w:hAnsi="Times New Roman" w:eastAsia="Times New Roman" w:cs="Times New Roman"/>
          <w:sz w:val="24"/>
          <w:szCs w:val="24"/>
          <w:lang w:eastAsia="hu-HU"/>
        </w:rPr>
        <w:t>Ujváry</w:t>
      </w:r>
      <w:r w:rsidRPr="24E0C153" w:rsidR="00200A8F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 Tamás</w:t>
      </w:r>
      <w:r w:rsidRPr="24E0C153" w:rsidR="00B56FA1">
        <w:rPr>
          <w:rFonts w:ascii="Times New Roman" w:hAnsi="Times New Roman" w:eastAsia="Times New Roman" w:cs="Times New Roman"/>
          <w:sz w:val="24"/>
          <w:szCs w:val="24"/>
          <w:lang w:eastAsia="hu-HU"/>
        </w:rPr>
        <w:t>, ügyvezető igazgató</w:t>
      </w:r>
    </w:p>
    <w:p w:rsidR="009A6EF9" w:rsidP="009A6EF9" w:rsidRDefault="009A6EF9" w14:paraId="685F596E" w14:textId="3E3002EA">
      <w:pPr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Az Alapítvány részesedésének mértéke</w:t>
      </w:r>
      <w:r w:rsidRPr="24E0C153" w:rsidR="009A6EF9">
        <w:rPr>
          <w:rFonts w:ascii="Times New Roman" w:hAnsi="Times New Roman" w:eastAsia="Times New Roman" w:cs="Times New Roman"/>
          <w:sz w:val="24"/>
          <w:szCs w:val="24"/>
          <w:u w:val="single"/>
          <w:lang w:eastAsia="hu-HU"/>
        </w:rPr>
        <w:t>:</w:t>
      </w:r>
      <w:r>
        <w:tab/>
      </w:r>
      <w:r w:rsidRPr="24E0C153" w:rsidR="00265692">
        <w:rPr>
          <w:rFonts w:ascii="Times New Roman" w:hAnsi="Times New Roman" w:eastAsia="Times New Roman" w:cs="Times New Roman"/>
          <w:sz w:val="24"/>
          <w:szCs w:val="24"/>
          <w:lang w:eastAsia="hu-HU"/>
        </w:rPr>
        <w:t xml:space="preserve">84,2 </w:t>
      </w:r>
      <w:r w:rsidRPr="24E0C153" w:rsidR="009A6EF9">
        <w:rPr>
          <w:rFonts w:ascii="Times New Roman" w:hAnsi="Times New Roman" w:eastAsia="Times New Roman" w:cs="Times New Roman"/>
          <w:sz w:val="24"/>
          <w:szCs w:val="24"/>
          <w:lang w:eastAsia="hu-HU"/>
        </w:rPr>
        <w:t>%</w:t>
      </w:r>
    </w:p>
    <w:p w:rsidR="009A6EF9" w:rsidP="009A6EF9" w:rsidRDefault="009A6EF9" w14:paraId="2CF6B7FD" w14:textId="77777777" w14:noSpellErr="1">
      <w:pPr>
        <w:ind w:left="4950" w:hanging="495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</w:p>
    <w:p w:rsidR="009A6EF9" w:rsidP="009A6EF9" w:rsidRDefault="009A6EF9" w14:paraId="0FFD3563" w14:textId="77777777" w14:noSpellErr="1">
      <w:pPr>
        <w:ind w:left="4950" w:hanging="495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u-HU"/>
        </w:rPr>
        <w:tab/>
      </w:r>
    </w:p>
    <w:p w:rsidRPr="009D1720" w:rsidR="009A6EF9" w:rsidP="009A6EF9" w:rsidRDefault="009A6EF9" w14:paraId="7FF5CD96" w14:textId="77777777" w14:noSpellErr="1">
      <w:pPr>
        <w:ind w:left="4950" w:hanging="495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</w:p>
    <w:p w:rsidRPr="00A72CAF" w:rsidR="009A6EF9" w:rsidP="24E0C153" w:rsidRDefault="009A6EF9" w14:paraId="13DCDD4B" w14:textId="77777777" w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A6EF9" w:rsidP="24E0C153" w:rsidRDefault="009A6EF9" w14:paraId="1B224C02" w14:textId="77777777" w14:noSpellErr="1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9A6EF9" w:rsidP="24E0C153" w:rsidRDefault="009A6EF9" w14:paraId="0DCAA054" w14:textId="77777777" w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FF2F14" w:rsidR="009A6EF9" w:rsidP="009A6EF9" w:rsidRDefault="009A6EF9" w14:paraId="3175617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DD0EAF" w:rsidRDefault="00DD0EAF" w14:paraId="65CA30E9" w14:textId="77777777"/>
    <w:sectPr w:rsidR="00DD0EAF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542" w:rsidP="009A6EF9" w:rsidRDefault="00B80542" w14:paraId="25F7CCB6" w14:textId="77777777">
      <w:pPr>
        <w:spacing w:after="0" w:line="240" w:lineRule="auto"/>
      </w:pPr>
      <w:r>
        <w:separator/>
      </w:r>
    </w:p>
  </w:endnote>
  <w:endnote w:type="continuationSeparator" w:id="0">
    <w:p w:rsidR="00B80542" w:rsidP="009A6EF9" w:rsidRDefault="00B80542" w14:paraId="6167A4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542" w:rsidP="009A6EF9" w:rsidRDefault="00B80542" w14:paraId="665D9CE4" w14:textId="77777777">
      <w:pPr>
        <w:spacing w:after="0" w:line="240" w:lineRule="auto"/>
      </w:pPr>
      <w:r>
        <w:separator/>
      </w:r>
    </w:p>
  </w:footnote>
  <w:footnote w:type="continuationSeparator" w:id="0">
    <w:p w:rsidR="00B80542" w:rsidP="009A6EF9" w:rsidRDefault="00B80542" w14:paraId="5A3E4B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94E22" w:rsidP="00FB127B" w:rsidRDefault="009A6EF9" w14:paraId="7F2855AF" w14:textId="06088AAB">
    <w:pPr>
      <w:pStyle w:val="lfej"/>
      <w:jc w:val="center"/>
    </w:pPr>
    <w:r>
      <w:rPr>
        <w:noProof/>
      </w:rPr>
      <w:drawing>
        <wp:inline distT="0" distB="0" distL="0" distR="0" wp14:anchorId="78E72482" wp14:editId="6BE3322B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F9"/>
    <w:rsid w:val="00181E9F"/>
    <w:rsid w:val="00191FA2"/>
    <w:rsid w:val="001C555D"/>
    <w:rsid w:val="00200A8F"/>
    <w:rsid w:val="00265692"/>
    <w:rsid w:val="003153AB"/>
    <w:rsid w:val="005037EF"/>
    <w:rsid w:val="00504A28"/>
    <w:rsid w:val="00546F48"/>
    <w:rsid w:val="005473A6"/>
    <w:rsid w:val="00555DDE"/>
    <w:rsid w:val="00564A78"/>
    <w:rsid w:val="00585EE6"/>
    <w:rsid w:val="006A5F73"/>
    <w:rsid w:val="007C43B8"/>
    <w:rsid w:val="0097127F"/>
    <w:rsid w:val="009860A3"/>
    <w:rsid w:val="009A6EF9"/>
    <w:rsid w:val="00B56FA1"/>
    <w:rsid w:val="00B80542"/>
    <w:rsid w:val="00BD0AD8"/>
    <w:rsid w:val="00C42875"/>
    <w:rsid w:val="00C92F36"/>
    <w:rsid w:val="00DD0EAF"/>
    <w:rsid w:val="00E53D7A"/>
    <w:rsid w:val="00E9721F"/>
    <w:rsid w:val="00FB721D"/>
    <w:rsid w:val="0571D829"/>
    <w:rsid w:val="0DCC4B29"/>
    <w:rsid w:val="24E0C153"/>
    <w:rsid w:val="79BBF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C0F3B4"/>
  <w15:chartTrackingRefBased/>
  <w15:docId w15:val="{A64BCD17-83D3-4966-AE18-6BEA8DD686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9A6EF9"/>
    <w:rPr>
      <w:kern w:val="0"/>
      <w14:ligatures w14:val="none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6EF9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9A6EF9"/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9A6EF9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9A6EF9"/>
    <w:pPr>
      <w:spacing w:after="0" w:line="240" w:lineRule="auto"/>
    </w:pPr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A6EF9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9A6EF9"/>
    <w:rPr>
      <w:kern w:val="0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19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mailto:titkarsag@kiralyikastely.hu" TargetMode="External" Id="R5ad0aa2029d54c81" /><Relationship Type="http://schemas.openxmlformats.org/officeDocument/2006/relationships/hyperlink" Target="https://kiralyikastely.hu/" TargetMode="External" Id="R210680187c05446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Vulczné Villányi Kinga</dc:creator>
  <keywords/>
  <dc:description/>
  <lastModifiedBy>Diós Annamária</lastModifiedBy>
  <revision>24</revision>
  <dcterms:created xsi:type="dcterms:W3CDTF">2023-09-26T07:07:00.0000000Z</dcterms:created>
  <dcterms:modified xsi:type="dcterms:W3CDTF">2025-08-07T13:24:32.2211181Z</dcterms:modified>
</coreProperties>
</file>